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9BD3A" w14:textId="1D48EE9D" w:rsidR="008904DC" w:rsidRPr="00287FF6" w:rsidRDefault="00EE7345" w:rsidP="00EE7345">
      <w:pPr>
        <w:ind w:left="720" w:hanging="720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B53F03" wp14:editId="5542E7D5">
            <wp:simplePos x="0" y="0"/>
            <wp:positionH relativeFrom="margin">
              <wp:posOffset>4800600</wp:posOffset>
            </wp:positionH>
            <wp:positionV relativeFrom="paragraph">
              <wp:posOffset>6350</wp:posOffset>
            </wp:positionV>
            <wp:extent cx="1289050" cy="128905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4DC" w:rsidRPr="00287FF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8AF4CDE" wp14:editId="1C970B8B">
            <wp:simplePos x="0" y="0"/>
            <wp:positionH relativeFrom="column">
              <wp:posOffset>-339725</wp:posOffset>
            </wp:positionH>
            <wp:positionV relativeFrom="paragraph">
              <wp:posOffset>266700</wp:posOffset>
            </wp:positionV>
            <wp:extent cx="2171700" cy="672465"/>
            <wp:effectExtent l="0" t="0" r="0" b="0"/>
            <wp:wrapSquare wrapText="left"/>
            <wp:docPr id="2" name="Picture 2" descr="usaid_brand_2_color_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aid_brand_2_color_ms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00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</w:p>
    <w:p w14:paraId="42F4A810" w14:textId="77777777" w:rsidR="004C749F" w:rsidRDefault="004C749F" w:rsidP="00AB01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DBBE2" w14:textId="77777777" w:rsidR="004C749F" w:rsidRPr="004C749F" w:rsidRDefault="004C749F" w:rsidP="004C749F">
      <w:pPr>
        <w:pStyle w:val="NoSpacing"/>
        <w:spacing w:before="120" w:after="1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C749F">
        <w:rPr>
          <w:rFonts w:ascii="Times New Roman" w:hAnsi="Times New Roman" w:cs="Times New Roman"/>
          <w:b/>
          <w:bCs/>
          <w:i/>
          <w:sz w:val="24"/>
          <w:szCs w:val="24"/>
        </w:rPr>
        <w:t>For Immediate Release</w:t>
      </w:r>
    </w:p>
    <w:p w14:paraId="754A526F" w14:textId="77777777" w:rsidR="004C749F" w:rsidRDefault="004C749F" w:rsidP="00AB01F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F7D1D" w14:textId="3F495ED1" w:rsidR="00AB01FB" w:rsidRPr="004C749F" w:rsidRDefault="002356BD" w:rsidP="00AB01F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49F">
        <w:rPr>
          <w:rFonts w:ascii="Times New Roman" w:hAnsi="Times New Roman" w:cs="Times New Roman"/>
          <w:b/>
          <w:sz w:val="28"/>
          <w:szCs w:val="28"/>
        </w:rPr>
        <w:t xml:space="preserve">USAID </w:t>
      </w:r>
      <w:r w:rsidR="005166F7" w:rsidRPr="004C749F">
        <w:rPr>
          <w:rFonts w:ascii="Times New Roman" w:hAnsi="Times New Roman" w:cs="Times New Roman"/>
          <w:b/>
          <w:sz w:val="28"/>
          <w:szCs w:val="28"/>
        </w:rPr>
        <w:t xml:space="preserve">and </w:t>
      </w:r>
      <w:proofErr w:type="spellStart"/>
      <w:r w:rsidRPr="004C749F">
        <w:rPr>
          <w:rFonts w:ascii="Times New Roman" w:hAnsi="Times New Roman" w:cs="Times New Roman"/>
          <w:b/>
          <w:sz w:val="28"/>
          <w:szCs w:val="28"/>
        </w:rPr>
        <w:t>M</w:t>
      </w:r>
      <w:r w:rsidR="00E51DC9" w:rsidRPr="004C749F">
        <w:rPr>
          <w:rFonts w:ascii="Times New Roman" w:hAnsi="Times New Roman" w:cs="Times New Roman"/>
          <w:b/>
          <w:sz w:val="28"/>
          <w:szCs w:val="28"/>
        </w:rPr>
        <w:t>o</w:t>
      </w:r>
      <w:r w:rsidRPr="004C749F">
        <w:rPr>
          <w:rFonts w:ascii="Times New Roman" w:hAnsi="Times New Roman" w:cs="Times New Roman"/>
          <w:b/>
          <w:sz w:val="28"/>
          <w:szCs w:val="28"/>
        </w:rPr>
        <w:t>EFCC</w:t>
      </w:r>
      <w:proofErr w:type="spellEnd"/>
      <w:r w:rsidRPr="004C7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6F7" w:rsidRPr="004C749F">
        <w:rPr>
          <w:rFonts w:ascii="Times New Roman" w:hAnsi="Times New Roman" w:cs="Times New Roman"/>
          <w:b/>
          <w:sz w:val="28"/>
          <w:szCs w:val="28"/>
        </w:rPr>
        <w:t>Launch</w:t>
      </w:r>
      <w:r w:rsidRPr="004C7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BBC" w:rsidRPr="004C749F">
        <w:rPr>
          <w:rFonts w:ascii="Times New Roman" w:hAnsi="Times New Roman" w:cs="Times New Roman"/>
          <w:b/>
          <w:sz w:val="28"/>
          <w:szCs w:val="28"/>
        </w:rPr>
        <w:t>“</w:t>
      </w:r>
      <w:r w:rsidRPr="004C749F">
        <w:rPr>
          <w:rFonts w:ascii="Times New Roman" w:hAnsi="Times New Roman" w:cs="Times New Roman"/>
          <w:b/>
          <w:sz w:val="28"/>
          <w:szCs w:val="28"/>
        </w:rPr>
        <w:t>Forest-PLUS 2.0</w:t>
      </w:r>
      <w:r w:rsidR="00843BBC" w:rsidRPr="004C749F">
        <w:rPr>
          <w:rFonts w:ascii="Times New Roman" w:hAnsi="Times New Roman" w:cs="Times New Roman"/>
          <w:b/>
          <w:sz w:val="28"/>
          <w:szCs w:val="28"/>
        </w:rPr>
        <w:t>”</w:t>
      </w:r>
      <w:r w:rsidR="005166F7" w:rsidRPr="004C749F">
        <w:rPr>
          <w:rFonts w:ascii="Times New Roman" w:hAnsi="Times New Roman" w:cs="Times New Roman"/>
          <w:b/>
          <w:sz w:val="28"/>
          <w:szCs w:val="28"/>
        </w:rPr>
        <w:t xml:space="preserve"> to Improve Status of </w:t>
      </w:r>
      <w:bookmarkStart w:id="0" w:name="_GoBack"/>
      <w:bookmarkEnd w:id="0"/>
      <w:r w:rsidR="005166F7" w:rsidRPr="004C749F">
        <w:rPr>
          <w:rFonts w:ascii="Times New Roman" w:hAnsi="Times New Roman" w:cs="Times New Roman"/>
          <w:b/>
          <w:sz w:val="28"/>
          <w:szCs w:val="28"/>
        </w:rPr>
        <w:t>India’s Forests and Rivers</w:t>
      </w:r>
    </w:p>
    <w:p w14:paraId="0E3FB59F" w14:textId="77777777" w:rsidR="005166F7" w:rsidRPr="00F04CF7" w:rsidRDefault="005166F7" w:rsidP="005166F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73E0C" w14:textId="59C3C5C9" w:rsidR="005166F7" w:rsidRPr="004C749F" w:rsidRDefault="005166F7" w:rsidP="005166F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4C749F">
        <w:rPr>
          <w:rFonts w:ascii="Times New Roman" w:hAnsi="Times New Roman" w:cs="Times New Roman"/>
          <w:sz w:val="26"/>
          <w:szCs w:val="26"/>
        </w:rPr>
        <w:t xml:space="preserve">The </w:t>
      </w:r>
      <w:r w:rsidR="004C749F" w:rsidRPr="004C749F">
        <w:rPr>
          <w:rFonts w:ascii="Times New Roman" w:hAnsi="Times New Roman" w:cs="Times New Roman"/>
          <w:sz w:val="26"/>
          <w:szCs w:val="26"/>
        </w:rPr>
        <w:t xml:space="preserve">Bilateral Program is set to Launch </w:t>
      </w:r>
      <w:r w:rsidR="004C749F">
        <w:rPr>
          <w:rFonts w:ascii="Times New Roman" w:hAnsi="Times New Roman" w:cs="Times New Roman"/>
          <w:sz w:val="26"/>
          <w:szCs w:val="26"/>
        </w:rPr>
        <w:t xml:space="preserve">in </w:t>
      </w:r>
      <w:r w:rsidR="004C749F" w:rsidRPr="004C749F">
        <w:rPr>
          <w:rFonts w:ascii="Times New Roman" w:hAnsi="Times New Roman" w:cs="Times New Roman"/>
          <w:sz w:val="26"/>
          <w:szCs w:val="26"/>
        </w:rPr>
        <w:t xml:space="preserve">Bihar, Kerala </w:t>
      </w:r>
      <w:r w:rsidR="004C749F">
        <w:rPr>
          <w:rFonts w:ascii="Times New Roman" w:hAnsi="Times New Roman" w:cs="Times New Roman"/>
          <w:sz w:val="26"/>
          <w:szCs w:val="26"/>
        </w:rPr>
        <w:t>a</w:t>
      </w:r>
      <w:r w:rsidR="004C749F" w:rsidRPr="004C749F">
        <w:rPr>
          <w:rFonts w:ascii="Times New Roman" w:hAnsi="Times New Roman" w:cs="Times New Roman"/>
          <w:sz w:val="26"/>
          <w:szCs w:val="26"/>
        </w:rPr>
        <w:t>nd Telangana</w:t>
      </w:r>
    </w:p>
    <w:p w14:paraId="7D464F2A" w14:textId="77777777" w:rsidR="00F04CF7" w:rsidRPr="004C749F" w:rsidRDefault="00F04CF7" w:rsidP="005166F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14:paraId="34246951" w14:textId="2960DD6D" w:rsidR="005166F7" w:rsidRDefault="002356BD" w:rsidP="002356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66F7">
        <w:rPr>
          <w:rFonts w:ascii="Times New Roman" w:hAnsi="Times New Roman" w:cs="Times New Roman"/>
          <w:b/>
          <w:sz w:val="24"/>
          <w:szCs w:val="24"/>
        </w:rPr>
        <w:t>N</w:t>
      </w:r>
      <w:r w:rsidR="00AB01FB">
        <w:rPr>
          <w:rFonts w:ascii="Times New Roman" w:hAnsi="Times New Roman" w:cs="Times New Roman"/>
          <w:b/>
          <w:sz w:val="24"/>
          <w:szCs w:val="24"/>
        </w:rPr>
        <w:t>EW</w:t>
      </w:r>
      <w:r w:rsidRPr="005166F7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AB01FB">
        <w:rPr>
          <w:rFonts w:ascii="Times New Roman" w:hAnsi="Times New Roman" w:cs="Times New Roman"/>
          <w:b/>
          <w:sz w:val="24"/>
          <w:szCs w:val="24"/>
        </w:rPr>
        <w:t>ELHI</w:t>
      </w:r>
      <w:r w:rsidR="004C749F">
        <w:rPr>
          <w:rFonts w:ascii="Times New Roman" w:hAnsi="Times New Roman" w:cs="Times New Roman"/>
          <w:b/>
          <w:sz w:val="24"/>
          <w:szCs w:val="24"/>
        </w:rPr>
        <w:t>, September 25</w:t>
      </w:r>
      <w:r w:rsidRPr="005166F7">
        <w:rPr>
          <w:rFonts w:ascii="Times New Roman" w:hAnsi="Times New Roman" w:cs="Times New Roman"/>
          <w:b/>
          <w:sz w:val="24"/>
          <w:szCs w:val="24"/>
        </w:rPr>
        <w:t>:</w:t>
      </w:r>
      <w:r w:rsidRPr="002356BD">
        <w:rPr>
          <w:rFonts w:ascii="Times New Roman" w:hAnsi="Times New Roman" w:cs="Times New Roman"/>
          <w:sz w:val="24"/>
          <w:szCs w:val="24"/>
        </w:rPr>
        <w:t xml:space="preserve"> </w:t>
      </w:r>
      <w:r w:rsidR="00C529A2">
        <w:rPr>
          <w:rFonts w:ascii="Times New Roman" w:hAnsi="Times New Roman" w:cs="Times New Roman"/>
          <w:sz w:val="24"/>
          <w:szCs w:val="24"/>
        </w:rPr>
        <w:t>T</w:t>
      </w:r>
      <w:r w:rsidRPr="002356BD">
        <w:rPr>
          <w:rFonts w:ascii="Times New Roman" w:hAnsi="Times New Roman" w:cs="Times New Roman"/>
          <w:sz w:val="24"/>
          <w:szCs w:val="24"/>
        </w:rPr>
        <w:t>he U</w:t>
      </w:r>
      <w:r w:rsidR="00AB01FB">
        <w:rPr>
          <w:rFonts w:ascii="Times New Roman" w:hAnsi="Times New Roman" w:cs="Times New Roman"/>
          <w:sz w:val="24"/>
          <w:szCs w:val="24"/>
        </w:rPr>
        <w:t xml:space="preserve">nited </w:t>
      </w:r>
      <w:r w:rsidRPr="002356BD">
        <w:rPr>
          <w:rFonts w:ascii="Times New Roman" w:hAnsi="Times New Roman" w:cs="Times New Roman"/>
          <w:sz w:val="24"/>
          <w:szCs w:val="24"/>
        </w:rPr>
        <w:t>S</w:t>
      </w:r>
      <w:r w:rsidR="00AB01FB">
        <w:rPr>
          <w:rFonts w:ascii="Times New Roman" w:hAnsi="Times New Roman" w:cs="Times New Roman"/>
          <w:sz w:val="24"/>
          <w:szCs w:val="24"/>
        </w:rPr>
        <w:t>tates</w:t>
      </w:r>
      <w:r w:rsidRPr="002356BD">
        <w:rPr>
          <w:rFonts w:ascii="Times New Roman" w:hAnsi="Times New Roman" w:cs="Times New Roman"/>
          <w:sz w:val="24"/>
          <w:szCs w:val="24"/>
        </w:rPr>
        <w:t xml:space="preserve"> Agency for International Development </w:t>
      </w:r>
      <w:r w:rsidR="005166F7">
        <w:rPr>
          <w:rFonts w:ascii="Times New Roman" w:hAnsi="Times New Roman" w:cs="Times New Roman"/>
          <w:sz w:val="24"/>
          <w:szCs w:val="24"/>
        </w:rPr>
        <w:t xml:space="preserve">(USAID) </w:t>
      </w:r>
      <w:r w:rsidRPr="002356BD">
        <w:rPr>
          <w:rFonts w:ascii="Times New Roman" w:hAnsi="Times New Roman" w:cs="Times New Roman"/>
          <w:sz w:val="24"/>
          <w:szCs w:val="24"/>
        </w:rPr>
        <w:t xml:space="preserve">and </w:t>
      </w:r>
      <w:r w:rsidR="005166F7">
        <w:rPr>
          <w:rFonts w:ascii="Times New Roman" w:hAnsi="Times New Roman" w:cs="Times New Roman"/>
          <w:sz w:val="24"/>
          <w:szCs w:val="24"/>
        </w:rPr>
        <w:t xml:space="preserve">the </w:t>
      </w:r>
      <w:r w:rsidRPr="002356BD">
        <w:rPr>
          <w:rFonts w:ascii="Times New Roman" w:hAnsi="Times New Roman" w:cs="Times New Roman"/>
          <w:sz w:val="24"/>
          <w:szCs w:val="24"/>
        </w:rPr>
        <w:t>Ministry of Environment, Forest and Climate Change (</w:t>
      </w:r>
      <w:proofErr w:type="spellStart"/>
      <w:r w:rsidRPr="002356BD">
        <w:rPr>
          <w:rFonts w:ascii="Times New Roman" w:hAnsi="Times New Roman" w:cs="Times New Roman"/>
          <w:sz w:val="24"/>
          <w:szCs w:val="24"/>
        </w:rPr>
        <w:t>MoEFCC</w:t>
      </w:r>
      <w:proofErr w:type="spellEnd"/>
      <w:r w:rsidRPr="002356BD">
        <w:rPr>
          <w:rFonts w:ascii="Times New Roman" w:hAnsi="Times New Roman" w:cs="Times New Roman"/>
          <w:sz w:val="24"/>
          <w:szCs w:val="24"/>
        </w:rPr>
        <w:t xml:space="preserve">) </w:t>
      </w:r>
      <w:r w:rsidR="00AB01FB">
        <w:rPr>
          <w:rFonts w:ascii="Times New Roman" w:hAnsi="Times New Roman" w:cs="Times New Roman"/>
          <w:sz w:val="24"/>
          <w:szCs w:val="24"/>
        </w:rPr>
        <w:t xml:space="preserve">of India </w:t>
      </w:r>
      <w:r w:rsidR="005166F7">
        <w:rPr>
          <w:rFonts w:ascii="Times New Roman" w:hAnsi="Times New Roman" w:cs="Times New Roman"/>
          <w:sz w:val="24"/>
          <w:szCs w:val="24"/>
        </w:rPr>
        <w:t xml:space="preserve">officially launched </w:t>
      </w:r>
      <w:r w:rsidR="00C529A2">
        <w:rPr>
          <w:rFonts w:ascii="Times New Roman" w:hAnsi="Times New Roman" w:cs="Times New Roman"/>
          <w:sz w:val="24"/>
          <w:szCs w:val="24"/>
        </w:rPr>
        <w:t xml:space="preserve">today </w:t>
      </w:r>
      <w:r w:rsidR="005166F7">
        <w:rPr>
          <w:rFonts w:ascii="Times New Roman" w:hAnsi="Times New Roman" w:cs="Times New Roman"/>
          <w:sz w:val="24"/>
          <w:szCs w:val="24"/>
        </w:rPr>
        <w:t>the “Forest-PLUS 2.0</w:t>
      </w:r>
      <w:r w:rsidR="00624024">
        <w:rPr>
          <w:rFonts w:ascii="Times New Roman" w:hAnsi="Times New Roman" w:cs="Times New Roman"/>
          <w:sz w:val="24"/>
          <w:szCs w:val="24"/>
        </w:rPr>
        <w:t>: forests for water and prosperity</w:t>
      </w:r>
      <w:r w:rsidR="005166F7">
        <w:rPr>
          <w:rFonts w:ascii="Times New Roman" w:hAnsi="Times New Roman" w:cs="Times New Roman"/>
          <w:sz w:val="24"/>
          <w:szCs w:val="24"/>
        </w:rPr>
        <w:t>”</w:t>
      </w:r>
      <w:r w:rsidR="00E51DC9">
        <w:rPr>
          <w:rFonts w:ascii="Times New Roman" w:hAnsi="Times New Roman" w:cs="Times New Roman"/>
          <w:sz w:val="24"/>
          <w:szCs w:val="24"/>
        </w:rPr>
        <w:t xml:space="preserve"> p</w:t>
      </w:r>
      <w:r w:rsidR="005166F7">
        <w:rPr>
          <w:rFonts w:ascii="Times New Roman" w:hAnsi="Times New Roman" w:cs="Times New Roman"/>
          <w:sz w:val="24"/>
          <w:szCs w:val="24"/>
        </w:rPr>
        <w:t xml:space="preserve">rogram at an event in New Delhi. </w:t>
      </w:r>
    </w:p>
    <w:p w14:paraId="2CA99203" w14:textId="77777777" w:rsidR="005166F7" w:rsidRDefault="005166F7" w:rsidP="002356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70C15A" w14:textId="53A8AB7B" w:rsidR="00405747" w:rsidRDefault="005166F7" w:rsidP="004057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the joint program, USAID will provide technical assistance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AB01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EFCC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improve management of forested landscapes in the states of Bihar, Kerala</w:t>
      </w:r>
      <w:r w:rsidR="00DA47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Telangana</w:t>
      </w:r>
      <w:r w:rsidR="00437BB8">
        <w:rPr>
          <w:rFonts w:ascii="Times New Roman" w:hAnsi="Times New Roman" w:cs="Times New Roman"/>
          <w:sz w:val="24"/>
          <w:szCs w:val="24"/>
        </w:rPr>
        <w:t xml:space="preserve">. </w:t>
      </w:r>
      <w:r w:rsidR="00405747">
        <w:rPr>
          <w:rFonts w:ascii="Times New Roman" w:hAnsi="Times New Roman" w:cs="Times New Roman"/>
          <w:sz w:val="24"/>
          <w:szCs w:val="24"/>
        </w:rPr>
        <w:t xml:space="preserve">The program will focus on developing tools and techniques to </w:t>
      </w:r>
      <w:r w:rsidR="00405747" w:rsidRPr="002356BD">
        <w:rPr>
          <w:rFonts w:ascii="Times New Roman" w:hAnsi="Times New Roman" w:cs="Times New Roman"/>
          <w:sz w:val="24"/>
          <w:szCs w:val="24"/>
        </w:rPr>
        <w:t>strengthen ecosystem-based management</w:t>
      </w:r>
      <w:r w:rsidR="00405747">
        <w:rPr>
          <w:rFonts w:ascii="Times New Roman" w:hAnsi="Times New Roman" w:cs="Times New Roman"/>
          <w:sz w:val="24"/>
          <w:szCs w:val="24"/>
        </w:rPr>
        <w:t xml:space="preserve"> and</w:t>
      </w:r>
      <w:r w:rsidR="00E51DC9">
        <w:rPr>
          <w:rFonts w:ascii="Times New Roman" w:hAnsi="Times New Roman" w:cs="Times New Roman"/>
          <w:sz w:val="24"/>
          <w:szCs w:val="24"/>
        </w:rPr>
        <w:t xml:space="preserve"> the</w:t>
      </w:r>
      <w:r w:rsidR="00405747" w:rsidRPr="002356BD">
        <w:rPr>
          <w:rFonts w:ascii="Times New Roman" w:hAnsi="Times New Roman" w:cs="Times New Roman"/>
          <w:sz w:val="24"/>
          <w:szCs w:val="24"/>
        </w:rPr>
        <w:t xml:space="preserve"> inclusion of ecosystem services in forest landscape management, and </w:t>
      </w:r>
      <w:r w:rsidR="00405747">
        <w:rPr>
          <w:rFonts w:ascii="Times New Roman" w:hAnsi="Times New Roman" w:cs="Times New Roman"/>
          <w:sz w:val="24"/>
          <w:szCs w:val="24"/>
        </w:rPr>
        <w:t>to enhance</w:t>
      </w:r>
      <w:r w:rsidR="00405747" w:rsidRPr="002356BD">
        <w:rPr>
          <w:rFonts w:ascii="Times New Roman" w:hAnsi="Times New Roman" w:cs="Times New Roman"/>
          <w:sz w:val="24"/>
          <w:szCs w:val="24"/>
        </w:rPr>
        <w:t xml:space="preserve"> the inclusive economic opportunities </w:t>
      </w:r>
      <w:r w:rsidR="00DA4739">
        <w:rPr>
          <w:rFonts w:ascii="Times New Roman" w:hAnsi="Times New Roman" w:cs="Times New Roman"/>
          <w:sz w:val="24"/>
          <w:szCs w:val="24"/>
        </w:rPr>
        <w:t>that emerge from</w:t>
      </w:r>
      <w:r w:rsidR="00DA4739" w:rsidRPr="002356BD">
        <w:rPr>
          <w:rFonts w:ascii="Times New Roman" w:hAnsi="Times New Roman" w:cs="Times New Roman"/>
          <w:sz w:val="24"/>
          <w:szCs w:val="24"/>
        </w:rPr>
        <w:t xml:space="preserve"> </w:t>
      </w:r>
      <w:r w:rsidR="00405747" w:rsidRPr="002356BD">
        <w:rPr>
          <w:rFonts w:ascii="Times New Roman" w:hAnsi="Times New Roman" w:cs="Times New Roman"/>
          <w:sz w:val="24"/>
          <w:szCs w:val="24"/>
        </w:rPr>
        <w:t>improved landscape management.</w:t>
      </w:r>
    </w:p>
    <w:p w14:paraId="30CAC346" w14:textId="77777777" w:rsidR="00405747" w:rsidRDefault="00405747" w:rsidP="004057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2AA491" w14:textId="532D02F8" w:rsidR="00437BB8" w:rsidRDefault="00437BB8" w:rsidP="002D30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BB8">
        <w:rPr>
          <w:rFonts w:ascii="Times New Roman" w:hAnsi="Times New Roman" w:cs="Times New Roman"/>
          <w:sz w:val="24"/>
          <w:szCs w:val="24"/>
        </w:rPr>
        <w:t>Speaking at the launch, USAID</w:t>
      </w:r>
      <w:r>
        <w:rPr>
          <w:rFonts w:ascii="Times New Roman" w:hAnsi="Times New Roman" w:cs="Times New Roman"/>
          <w:sz w:val="24"/>
          <w:szCs w:val="24"/>
        </w:rPr>
        <w:t>/India Acting</w:t>
      </w:r>
      <w:r w:rsidRPr="00437BB8">
        <w:rPr>
          <w:rFonts w:ascii="Times New Roman" w:hAnsi="Times New Roman" w:cs="Times New Roman"/>
          <w:sz w:val="24"/>
          <w:szCs w:val="24"/>
        </w:rPr>
        <w:t xml:space="preserve"> Mission Director Keith E. Simmons acknowledged USAID’s long and successful partnership </w:t>
      </w:r>
      <w:r w:rsidR="00405747">
        <w:rPr>
          <w:rFonts w:ascii="Times New Roman" w:hAnsi="Times New Roman" w:cs="Times New Roman"/>
          <w:sz w:val="24"/>
          <w:szCs w:val="24"/>
        </w:rPr>
        <w:t xml:space="preserve">with India </w:t>
      </w:r>
      <w:r w:rsidRPr="00437BB8">
        <w:rPr>
          <w:rFonts w:ascii="Times New Roman" w:hAnsi="Times New Roman" w:cs="Times New Roman"/>
          <w:sz w:val="24"/>
          <w:szCs w:val="24"/>
        </w:rPr>
        <w:t xml:space="preserve">on land management </w:t>
      </w:r>
      <w:r w:rsidR="00405747">
        <w:rPr>
          <w:rFonts w:ascii="Times New Roman" w:hAnsi="Times New Roman" w:cs="Times New Roman"/>
          <w:sz w:val="24"/>
          <w:szCs w:val="24"/>
        </w:rPr>
        <w:t>and</w:t>
      </w:r>
      <w:r w:rsidRPr="00437BB8">
        <w:rPr>
          <w:rFonts w:ascii="Times New Roman" w:hAnsi="Times New Roman" w:cs="Times New Roman"/>
          <w:sz w:val="24"/>
          <w:szCs w:val="24"/>
        </w:rPr>
        <w:t xml:space="preserve"> forestry</w:t>
      </w:r>
      <w:r>
        <w:rPr>
          <w:rFonts w:ascii="Times New Roman" w:hAnsi="Times New Roman" w:cs="Times New Roman"/>
          <w:sz w:val="24"/>
          <w:szCs w:val="24"/>
        </w:rPr>
        <w:t>. “</w:t>
      </w:r>
      <w:r w:rsidR="002D309A">
        <w:rPr>
          <w:rFonts w:ascii="Times New Roman" w:hAnsi="Times New Roman" w:cs="Times New Roman"/>
          <w:sz w:val="24"/>
          <w:szCs w:val="24"/>
        </w:rPr>
        <w:t>Forest-</w:t>
      </w:r>
      <w:r w:rsidR="004E1F09">
        <w:rPr>
          <w:rFonts w:ascii="Times New Roman" w:hAnsi="Times New Roman" w:cs="Times New Roman"/>
          <w:sz w:val="24"/>
          <w:szCs w:val="24"/>
        </w:rPr>
        <w:t>PLUS 2.0</w:t>
      </w:r>
      <w:r w:rsidR="004D635A">
        <w:rPr>
          <w:rFonts w:ascii="Times New Roman" w:hAnsi="Times New Roman" w:cs="Times New Roman"/>
          <w:sz w:val="24"/>
          <w:szCs w:val="24"/>
        </w:rPr>
        <w:t>,</w:t>
      </w:r>
      <w:r w:rsidR="004E1F09">
        <w:rPr>
          <w:rFonts w:ascii="Times New Roman" w:hAnsi="Times New Roman" w:cs="Times New Roman"/>
          <w:sz w:val="24"/>
          <w:szCs w:val="24"/>
        </w:rPr>
        <w:t xml:space="preserve"> like its predecessor Forest-PLUS </w:t>
      </w:r>
      <w:r w:rsidR="00E51DC9">
        <w:rPr>
          <w:rFonts w:ascii="Times New Roman" w:hAnsi="Times New Roman" w:cs="Times New Roman"/>
          <w:sz w:val="24"/>
          <w:szCs w:val="24"/>
        </w:rPr>
        <w:t>P</w:t>
      </w:r>
      <w:r w:rsidR="004E1F09">
        <w:rPr>
          <w:rFonts w:ascii="Times New Roman" w:hAnsi="Times New Roman" w:cs="Times New Roman"/>
          <w:sz w:val="24"/>
          <w:szCs w:val="24"/>
        </w:rPr>
        <w:t xml:space="preserve">rogram, once again </w:t>
      </w:r>
      <w:r w:rsidR="00AD5135">
        <w:rPr>
          <w:rFonts w:ascii="Times New Roman" w:hAnsi="Times New Roman" w:cs="Times New Roman"/>
          <w:sz w:val="24"/>
          <w:szCs w:val="24"/>
        </w:rPr>
        <w:t>brings</w:t>
      </w:r>
      <w:r w:rsidR="004E1F09">
        <w:rPr>
          <w:rFonts w:ascii="Times New Roman" w:hAnsi="Times New Roman" w:cs="Times New Roman"/>
          <w:sz w:val="24"/>
          <w:szCs w:val="24"/>
        </w:rPr>
        <w:t xml:space="preserve"> together the best </w:t>
      </w:r>
      <w:r w:rsidR="002D309A">
        <w:rPr>
          <w:rFonts w:ascii="Times New Roman" w:hAnsi="Times New Roman" w:cs="Times New Roman"/>
          <w:sz w:val="24"/>
          <w:szCs w:val="24"/>
        </w:rPr>
        <w:t xml:space="preserve">of </w:t>
      </w:r>
      <w:r w:rsidR="004E1F09" w:rsidRPr="004E1F09">
        <w:rPr>
          <w:rFonts w:ascii="Times New Roman" w:hAnsi="Times New Roman" w:cs="Times New Roman"/>
          <w:sz w:val="24"/>
          <w:szCs w:val="24"/>
        </w:rPr>
        <w:t>Indian and American scientists, forest managers, and development specialists</w:t>
      </w:r>
      <w:r w:rsidR="004E1F09">
        <w:rPr>
          <w:rFonts w:ascii="Times New Roman" w:hAnsi="Times New Roman" w:cs="Times New Roman"/>
          <w:sz w:val="24"/>
          <w:szCs w:val="24"/>
        </w:rPr>
        <w:t xml:space="preserve"> </w:t>
      </w:r>
      <w:r w:rsidR="002D309A">
        <w:rPr>
          <w:rFonts w:ascii="Times New Roman" w:hAnsi="Times New Roman" w:cs="Times New Roman"/>
          <w:sz w:val="24"/>
          <w:szCs w:val="24"/>
        </w:rPr>
        <w:t xml:space="preserve">to </w:t>
      </w:r>
      <w:r w:rsidR="002D309A" w:rsidRPr="002D309A">
        <w:rPr>
          <w:rFonts w:ascii="Times New Roman" w:hAnsi="Times New Roman" w:cs="Times New Roman"/>
          <w:sz w:val="24"/>
          <w:szCs w:val="24"/>
        </w:rPr>
        <w:t xml:space="preserve">protect and strengthen India’s forests. </w:t>
      </w:r>
      <w:r w:rsidR="004D635A">
        <w:rPr>
          <w:rFonts w:ascii="Times New Roman" w:hAnsi="Times New Roman" w:cs="Times New Roman"/>
          <w:sz w:val="24"/>
          <w:szCs w:val="24"/>
        </w:rPr>
        <w:t xml:space="preserve">Under the new program, we hope to </w:t>
      </w:r>
      <w:r w:rsidR="00DA4739">
        <w:rPr>
          <w:rFonts w:ascii="Times New Roman" w:hAnsi="Times New Roman" w:cs="Times New Roman"/>
          <w:sz w:val="24"/>
          <w:szCs w:val="24"/>
        </w:rPr>
        <w:t xml:space="preserve">go </w:t>
      </w:r>
      <w:r w:rsidR="004D635A">
        <w:rPr>
          <w:rFonts w:ascii="Times New Roman" w:hAnsi="Times New Roman" w:cs="Times New Roman"/>
          <w:sz w:val="24"/>
          <w:szCs w:val="24"/>
        </w:rPr>
        <w:t xml:space="preserve">beyond the successes of the previous program </w:t>
      </w:r>
      <w:r w:rsidR="000531B1">
        <w:rPr>
          <w:rFonts w:ascii="Times New Roman" w:hAnsi="Times New Roman" w:cs="Times New Roman"/>
          <w:sz w:val="24"/>
          <w:szCs w:val="24"/>
        </w:rPr>
        <w:t xml:space="preserve">by </w:t>
      </w:r>
      <w:r w:rsidR="004D635A">
        <w:rPr>
          <w:rFonts w:ascii="Times New Roman" w:hAnsi="Times New Roman" w:cs="Times New Roman"/>
          <w:sz w:val="24"/>
          <w:szCs w:val="24"/>
        </w:rPr>
        <w:t xml:space="preserve">improving </w:t>
      </w:r>
      <w:r w:rsidR="00DA4739">
        <w:rPr>
          <w:rFonts w:ascii="Times New Roman" w:hAnsi="Times New Roman" w:cs="Times New Roman"/>
          <w:sz w:val="24"/>
          <w:szCs w:val="24"/>
        </w:rPr>
        <w:t xml:space="preserve">forest </w:t>
      </w:r>
      <w:r w:rsidR="00400486">
        <w:rPr>
          <w:rFonts w:ascii="Times New Roman" w:hAnsi="Times New Roman" w:cs="Times New Roman"/>
          <w:sz w:val="24"/>
          <w:szCs w:val="24"/>
        </w:rPr>
        <w:t>management</w:t>
      </w:r>
      <w:r w:rsidR="00DA4739">
        <w:rPr>
          <w:rFonts w:ascii="Times New Roman" w:hAnsi="Times New Roman" w:cs="Times New Roman"/>
          <w:sz w:val="24"/>
          <w:szCs w:val="24"/>
        </w:rPr>
        <w:t xml:space="preserve">, </w:t>
      </w:r>
      <w:r w:rsidR="00400486">
        <w:rPr>
          <w:rFonts w:ascii="Times New Roman" w:hAnsi="Times New Roman" w:cs="Times New Roman"/>
          <w:sz w:val="24"/>
          <w:szCs w:val="24"/>
        </w:rPr>
        <w:t>enhanc</w:t>
      </w:r>
      <w:r w:rsidR="00DA4739">
        <w:rPr>
          <w:rFonts w:ascii="Times New Roman" w:hAnsi="Times New Roman" w:cs="Times New Roman"/>
          <w:sz w:val="24"/>
          <w:szCs w:val="24"/>
        </w:rPr>
        <w:t>ing</w:t>
      </w:r>
      <w:r w:rsidR="00400486">
        <w:rPr>
          <w:rFonts w:ascii="Times New Roman" w:hAnsi="Times New Roman" w:cs="Times New Roman"/>
          <w:sz w:val="24"/>
          <w:szCs w:val="24"/>
        </w:rPr>
        <w:t xml:space="preserve"> the </w:t>
      </w:r>
      <w:r w:rsidR="004D635A">
        <w:rPr>
          <w:rFonts w:ascii="Times New Roman" w:hAnsi="Times New Roman" w:cs="Times New Roman"/>
          <w:sz w:val="24"/>
          <w:szCs w:val="24"/>
        </w:rPr>
        <w:t>ecosystem services</w:t>
      </w:r>
      <w:r w:rsidR="00400486">
        <w:rPr>
          <w:rFonts w:ascii="Times New Roman" w:hAnsi="Times New Roman" w:cs="Times New Roman"/>
          <w:sz w:val="24"/>
          <w:szCs w:val="24"/>
        </w:rPr>
        <w:t xml:space="preserve"> provided by forests</w:t>
      </w:r>
      <w:r w:rsidR="00BE3313">
        <w:rPr>
          <w:rFonts w:ascii="Times New Roman" w:hAnsi="Times New Roman" w:cs="Times New Roman"/>
          <w:sz w:val="24"/>
          <w:szCs w:val="24"/>
        </w:rPr>
        <w:t>, particularly water,</w:t>
      </w:r>
      <w:r w:rsidR="004D635A">
        <w:rPr>
          <w:rFonts w:ascii="Times New Roman" w:hAnsi="Times New Roman" w:cs="Times New Roman"/>
          <w:sz w:val="24"/>
          <w:szCs w:val="24"/>
        </w:rPr>
        <w:t xml:space="preserve"> and increasing economic opportunities for those dependent on forests,” </w:t>
      </w:r>
      <w:r w:rsidR="00DA4739">
        <w:rPr>
          <w:rFonts w:ascii="Times New Roman" w:hAnsi="Times New Roman" w:cs="Times New Roman"/>
          <w:sz w:val="24"/>
          <w:szCs w:val="24"/>
        </w:rPr>
        <w:t>Director</w:t>
      </w:r>
      <w:r w:rsidR="00405747">
        <w:rPr>
          <w:rFonts w:ascii="Times New Roman" w:hAnsi="Times New Roman" w:cs="Times New Roman"/>
          <w:sz w:val="24"/>
          <w:szCs w:val="24"/>
        </w:rPr>
        <w:t xml:space="preserve"> </w:t>
      </w:r>
      <w:r w:rsidR="004D635A">
        <w:rPr>
          <w:rFonts w:ascii="Times New Roman" w:hAnsi="Times New Roman" w:cs="Times New Roman"/>
          <w:sz w:val="24"/>
          <w:szCs w:val="24"/>
        </w:rPr>
        <w:t>Simmons</w:t>
      </w:r>
      <w:r w:rsidR="00DA4739">
        <w:rPr>
          <w:rFonts w:ascii="Times New Roman" w:hAnsi="Times New Roman" w:cs="Times New Roman"/>
          <w:sz w:val="24"/>
          <w:szCs w:val="24"/>
        </w:rPr>
        <w:t xml:space="preserve"> said</w:t>
      </w:r>
      <w:r w:rsidR="004D63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A06E28" w14:textId="77777777" w:rsidR="004D635A" w:rsidRDefault="004D635A" w:rsidP="002D30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BFF257" w14:textId="06BBB82A" w:rsidR="004D635A" w:rsidRDefault="004D635A" w:rsidP="004D6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56BD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2356BD">
        <w:rPr>
          <w:rFonts w:ascii="Times New Roman" w:hAnsi="Times New Roman" w:cs="Times New Roman"/>
          <w:sz w:val="24"/>
          <w:szCs w:val="24"/>
        </w:rPr>
        <w:t>Siddhanta</w:t>
      </w:r>
      <w:proofErr w:type="spellEnd"/>
      <w:r w:rsidRPr="002356BD">
        <w:rPr>
          <w:rFonts w:ascii="Times New Roman" w:hAnsi="Times New Roman" w:cs="Times New Roman"/>
          <w:sz w:val="24"/>
          <w:szCs w:val="24"/>
        </w:rPr>
        <w:t xml:space="preserve"> Das, Director</w:t>
      </w:r>
      <w:r w:rsidR="00E51DC9">
        <w:rPr>
          <w:rFonts w:ascii="Times New Roman" w:hAnsi="Times New Roman" w:cs="Times New Roman"/>
          <w:sz w:val="24"/>
          <w:szCs w:val="24"/>
        </w:rPr>
        <w:t>-</w:t>
      </w:r>
      <w:r w:rsidRPr="002356BD">
        <w:rPr>
          <w:rFonts w:ascii="Times New Roman" w:hAnsi="Times New Roman" w:cs="Times New Roman"/>
          <w:sz w:val="24"/>
          <w:szCs w:val="24"/>
        </w:rPr>
        <w:t xml:space="preserve">General of Forests &amp; Special Secretary, </w:t>
      </w:r>
      <w:proofErr w:type="spellStart"/>
      <w:r w:rsidRPr="002356BD">
        <w:rPr>
          <w:rFonts w:ascii="Times New Roman" w:hAnsi="Times New Roman" w:cs="Times New Roman"/>
          <w:sz w:val="24"/>
          <w:szCs w:val="24"/>
        </w:rPr>
        <w:t>MoEFCC</w:t>
      </w:r>
      <w:proofErr w:type="spellEnd"/>
      <w:r w:rsidRPr="002356BD">
        <w:rPr>
          <w:rFonts w:ascii="Times New Roman" w:hAnsi="Times New Roman" w:cs="Times New Roman"/>
          <w:sz w:val="24"/>
          <w:szCs w:val="24"/>
        </w:rPr>
        <w:t xml:space="preserve">, outlined </w:t>
      </w:r>
      <w:r w:rsidR="00E8520B">
        <w:rPr>
          <w:rFonts w:ascii="Times New Roman" w:hAnsi="Times New Roman" w:cs="Times New Roman"/>
          <w:sz w:val="24"/>
          <w:szCs w:val="24"/>
        </w:rPr>
        <w:t xml:space="preserve">the paradigm shift for management of forests from past for timber production to </w:t>
      </w:r>
      <w:r w:rsidR="005604C5">
        <w:rPr>
          <w:rFonts w:ascii="Times New Roman" w:hAnsi="Times New Roman" w:cs="Times New Roman"/>
          <w:sz w:val="24"/>
          <w:szCs w:val="24"/>
        </w:rPr>
        <w:t xml:space="preserve">(a) </w:t>
      </w:r>
      <w:r w:rsidR="00E8520B">
        <w:rPr>
          <w:rFonts w:ascii="Times New Roman" w:hAnsi="Times New Roman" w:cs="Times New Roman"/>
          <w:sz w:val="24"/>
          <w:szCs w:val="24"/>
        </w:rPr>
        <w:t>conservation</w:t>
      </w:r>
      <w:r w:rsidR="005604C5">
        <w:rPr>
          <w:rFonts w:ascii="Times New Roman" w:hAnsi="Times New Roman" w:cs="Times New Roman"/>
          <w:sz w:val="24"/>
          <w:szCs w:val="24"/>
        </w:rPr>
        <w:t>, carbon sequestration and (c) livelihood of forest dependent communities</w:t>
      </w:r>
      <w:r w:rsidR="00E8520B">
        <w:rPr>
          <w:rFonts w:ascii="Times New Roman" w:hAnsi="Times New Roman" w:cs="Times New Roman"/>
          <w:sz w:val="24"/>
          <w:szCs w:val="24"/>
        </w:rPr>
        <w:t xml:space="preserve">. He stressed on role of forest for water security, soil moisture conservation and catchment area treatment. Highlighting </w:t>
      </w:r>
      <w:r w:rsidRPr="002356BD">
        <w:rPr>
          <w:rFonts w:ascii="Times New Roman" w:hAnsi="Times New Roman" w:cs="Times New Roman"/>
          <w:sz w:val="24"/>
          <w:szCs w:val="24"/>
        </w:rPr>
        <w:t>the importance of ecosystem services and the role that trees outside forests</w:t>
      </w:r>
      <w:r w:rsidR="00E8520B">
        <w:rPr>
          <w:rFonts w:ascii="Times New Roman" w:hAnsi="Times New Roman" w:cs="Times New Roman"/>
          <w:sz w:val="24"/>
          <w:szCs w:val="24"/>
        </w:rPr>
        <w:t>, he flagged the India’s commitment for achieving NDC targets and LDN targets. He said that making river perennial and rejuvenating of springs can be best indicator to monit</w:t>
      </w:r>
      <w:r w:rsidR="00927149">
        <w:rPr>
          <w:rFonts w:ascii="Times New Roman" w:hAnsi="Times New Roman" w:cs="Times New Roman"/>
          <w:sz w:val="24"/>
          <w:szCs w:val="24"/>
        </w:rPr>
        <w:t>o</w:t>
      </w:r>
      <w:r w:rsidR="00E8520B">
        <w:rPr>
          <w:rFonts w:ascii="Times New Roman" w:hAnsi="Times New Roman" w:cs="Times New Roman"/>
          <w:sz w:val="24"/>
          <w:szCs w:val="24"/>
        </w:rPr>
        <w:t xml:space="preserve">r the progress in long </w:t>
      </w:r>
      <w:r w:rsidR="00927149">
        <w:rPr>
          <w:rFonts w:ascii="Times New Roman" w:hAnsi="Times New Roman" w:cs="Times New Roman"/>
          <w:sz w:val="24"/>
          <w:szCs w:val="24"/>
        </w:rPr>
        <w:t xml:space="preserve">run. </w:t>
      </w:r>
      <w:r w:rsidR="005604C5">
        <w:rPr>
          <w:rFonts w:ascii="Times New Roman" w:hAnsi="Times New Roman" w:cs="Times New Roman"/>
          <w:sz w:val="24"/>
          <w:szCs w:val="24"/>
        </w:rPr>
        <w:t xml:space="preserve">Accordingly, there is a great need to incorporate such things in Working Plan Code for management of forests for water security.  Automation of working Plan will ease the works and bring a new dimension to field functionaries of forest department. </w:t>
      </w:r>
    </w:p>
    <w:p w14:paraId="3DF15B0C" w14:textId="77777777" w:rsidR="004D635A" w:rsidRDefault="004D635A" w:rsidP="004D63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D1084" w14:textId="14893AA7" w:rsidR="004D635A" w:rsidRPr="002356BD" w:rsidRDefault="004D635A" w:rsidP="004D63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56BD">
        <w:rPr>
          <w:rFonts w:ascii="Times New Roman" w:hAnsi="Times New Roman" w:cs="Times New Roman"/>
          <w:sz w:val="24"/>
          <w:szCs w:val="24"/>
        </w:rPr>
        <w:lastRenderedPageBreak/>
        <w:t xml:space="preserve">Mr. Das also remarked on the importance of this program to the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356BD">
        <w:rPr>
          <w:rFonts w:ascii="Times New Roman" w:hAnsi="Times New Roman" w:cs="Times New Roman"/>
          <w:sz w:val="24"/>
          <w:szCs w:val="24"/>
        </w:rPr>
        <w:t>inistry and how the models being piloted in the three landscapes of Bihar, Kerala</w:t>
      </w:r>
      <w:r w:rsidR="00DA4739">
        <w:rPr>
          <w:rFonts w:ascii="Times New Roman" w:hAnsi="Times New Roman" w:cs="Times New Roman"/>
          <w:sz w:val="24"/>
          <w:szCs w:val="24"/>
        </w:rPr>
        <w:t>,</w:t>
      </w:r>
      <w:r w:rsidRPr="002356BD">
        <w:rPr>
          <w:rFonts w:ascii="Times New Roman" w:hAnsi="Times New Roman" w:cs="Times New Roman"/>
          <w:sz w:val="24"/>
          <w:szCs w:val="24"/>
        </w:rPr>
        <w:t xml:space="preserve"> and Telangana will contribute to a paradigm shift in forest management in India.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EAD8D" w14:textId="77777777" w:rsidR="004D635A" w:rsidRDefault="004D635A" w:rsidP="002D30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A22486" w14:textId="2E9D2B45" w:rsidR="002356BD" w:rsidRDefault="002356BD" w:rsidP="002356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80</w:t>
      </w:r>
      <w:r w:rsidRPr="002356BD">
        <w:rPr>
          <w:rFonts w:ascii="Times New Roman" w:hAnsi="Times New Roman" w:cs="Times New Roman"/>
          <w:sz w:val="24"/>
          <w:szCs w:val="24"/>
        </w:rPr>
        <w:t xml:space="preserve"> representatives and environment experts fro</w:t>
      </w:r>
      <w:r w:rsidR="00DA4739">
        <w:rPr>
          <w:rFonts w:ascii="Times New Roman" w:hAnsi="Times New Roman" w:cs="Times New Roman"/>
          <w:sz w:val="24"/>
          <w:szCs w:val="24"/>
        </w:rPr>
        <w:t xml:space="preserve">m </w:t>
      </w:r>
      <w:r w:rsidRPr="002356BD">
        <w:rPr>
          <w:rFonts w:ascii="Times New Roman" w:hAnsi="Times New Roman" w:cs="Times New Roman"/>
          <w:sz w:val="24"/>
          <w:szCs w:val="24"/>
        </w:rPr>
        <w:t xml:space="preserve">government, </w:t>
      </w:r>
      <w:r w:rsidR="00DA4739" w:rsidRPr="002356BD">
        <w:rPr>
          <w:rFonts w:ascii="Times New Roman" w:hAnsi="Times New Roman" w:cs="Times New Roman"/>
          <w:sz w:val="24"/>
          <w:szCs w:val="24"/>
        </w:rPr>
        <w:t>academi</w:t>
      </w:r>
      <w:r w:rsidR="00DA4739">
        <w:rPr>
          <w:rFonts w:ascii="Times New Roman" w:hAnsi="Times New Roman" w:cs="Times New Roman"/>
          <w:sz w:val="24"/>
          <w:szCs w:val="24"/>
        </w:rPr>
        <w:t>a</w:t>
      </w:r>
      <w:r w:rsidRPr="002356BD">
        <w:rPr>
          <w:rFonts w:ascii="Times New Roman" w:hAnsi="Times New Roman" w:cs="Times New Roman"/>
          <w:sz w:val="24"/>
          <w:szCs w:val="24"/>
        </w:rPr>
        <w:t>, civil society</w:t>
      </w:r>
      <w:r w:rsidR="00DA4739">
        <w:rPr>
          <w:rFonts w:ascii="Times New Roman" w:hAnsi="Times New Roman" w:cs="Times New Roman"/>
          <w:sz w:val="24"/>
          <w:szCs w:val="24"/>
        </w:rPr>
        <w:t>,</w:t>
      </w:r>
      <w:r w:rsidRPr="002356BD">
        <w:rPr>
          <w:rFonts w:ascii="Times New Roman" w:hAnsi="Times New Roman" w:cs="Times New Roman"/>
          <w:sz w:val="24"/>
          <w:szCs w:val="24"/>
        </w:rPr>
        <w:t xml:space="preserve"> and </w:t>
      </w:r>
      <w:r w:rsidR="00DA4739">
        <w:rPr>
          <w:rFonts w:ascii="Times New Roman" w:hAnsi="Times New Roman" w:cs="Times New Roman"/>
          <w:sz w:val="24"/>
          <w:szCs w:val="24"/>
        </w:rPr>
        <w:t xml:space="preserve">the </w:t>
      </w:r>
      <w:r w:rsidRPr="002356BD">
        <w:rPr>
          <w:rFonts w:ascii="Times New Roman" w:hAnsi="Times New Roman" w:cs="Times New Roman"/>
          <w:sz w:val="24"/>
          <w:szCs w:val="24"/>
        </w:rPr>
        <w:t xml:space="preserve">private sector attended the day-long launch event. </w:t>
      </w:r>
      <w:r w:rsidR="00DA4739">
        <w:rPr>
          <w:rFonts w:ascii="Times New Roman" w:hAnsi="Times New Roman" w:cs="Times New Roman"/>
          <w:sz w:val="24"/>
          <w:szCs w:val="24"/>
        </w:rPr>
        <w:t xml:space="preserve"> D</w:t>
      </w:r>
      <w:r w:rsidRPr="002356BD">
        <w:rPr>
          <w:rFonts w:ascii="Times New Roman" w:hAnsi="Times New Roman" w:cs="Times New Roman"/>
          <w:sz w:val="24"/>
          <w:szCs w:val="24"/>
        </w:rPr>
        <w:t xml:space="preserve">iscussions highlighted the challenges and opportunities in forest landscapes and the plans within the three selected states </w:t>
      </w:r>
      <w:r w:rsidR="000A325A">
        <w:rPr>
          <w:rFonts w:ascii="Times New Roman" w:hAnsi="Times New Roman" w:cs="Times New Roman"/>
          <w:sz w:val="24"/>
          <w:szCs w:val="24"/>
        </w:rPr>
        <w:t>to contribute</w:t>
      </w:r>
      <w:r w:rsidRPr="002356BD">
        <w:rPr>
          <w:rFonts w:ascii="Times New Roman" w:hAnsi="Times New Roman" w:cs="Times New Roman"/>
          <w:sz w:val="24"/>
          <w:szCs w:val="24"/>
        </w:rPr>
        <w:t xml:space="preserve"> to India’s aspirations of increasing forest and tree cover from 24 percent to 33 percent</w:t>
      </w:r>
      <w:r w:rsidR="00DA4739">
        <w:rPr>
          <w:rFonts w:ascii="Times New Roman" w:hAnsi="Times New Roman" w:cs="Times New Roman"/>
          <w:sz w:val="24"/>
          <w:szCs w:val="24"/>
        </w:rPr>
        <w:t xml:space="preserve"> and</w:t>
      </w:r>
      <w:r w:rsidRPr="002356BD">
        <w:rPr>
          <w:rFonts w:ascii="Times New Roman" w:hAnsi="Times New Roman" w:cs="Times New Roman"/>
          <w:sz w:val="24"/>
          <w:szCs w:val="24"/>
        </w:rPr>
        <w:t xml:space="preserve"> </w:t>
      </w:r>
      <w:r w:rsidR="00DA4739">
        <w:rPr>
          <w:rFonts w:ascii="Times New Roman" w:hAnsi="Times New Roman" w:cs="Times New Roman"/>
          <w:sz w:val="24"/>
          <w:szCs w:val="24"/>
        </w:rPr>
        <w:t>enhance</w:t>
      </w:r>
      <w:r w:rsidR="00DA4739" w:rsidRPr="002356BD">
        <w:rPr>
          <w:rFonts w:ascii="Times New Roman" w:hAnsi="Times New Roman" w:cs="Times New Roman"/>
          <w:sz w:val="24"/>
          <w:szCs w:val="24"/>
        </w:rPr>
        <w:t xml:space="preserve"> </w:t>
      </w:r>
      <w:r w:rsidRPr="002356BD">
        <w:rPr>
          <w:rFonts w:ascii="Times New Roman" w:hAnsi="Times New Roman" w:cs="Times New Roman"/>
          <w:sz w:val="24"/>
          <w:szCs w:val="24"/>
        </w:rPr>
        <w:t>ecosystem services</w:t>
      </w:r>
      <w:r w:rsidR="00DA4739">
        <w:rPr>
          <w:rFonts w:ascii="Times New Roman" w:hAnsi="Times New Roman" w:cs="Times New Roman"/>
          <w:sz w:val="24"/>
          <w:szCs w:val="24"/>
        </w:rPr>
        <w:t>,</w:t>
      </w:r>
      <w:r w:rsidRPr="002356BD">
        <w:rPr>
          <w:rFonts w:ascii="Times New Roman" w:hAnsi="Times New Roman" w:cs="Times New Roman"/>
          <w:sz w:val="24"/>
          <w:szCs w:val="24"/>
        </w:rPr>
        <w:t xml:space="preserve"> including biodiversity, hydrological services, </w:t>
      </w:r>
      <w:r w:rsidR="00341BB8">
        <w:rPr>
          <w:rFonts w:ascii="Times New Roman" w:hAnsi="Times New Roman" w:cs="Times New Roman"/>
          <w:sz w:val="24"/>
          <w:szCs w:val="24"/>
        </w:rPr>
        <w:t xml:space="preserve">and </w:t>
      </w:r>
      <w:r w:rsidRPr="002356BD">
        <w:rPr>
          <w:rFonts w:ascii="Times New Roman" w:hAnsi="Times New Roman" w:cs="Times New Roman"/>
          <w:sz w:val="24"/>
          <w:szCs w:val="24"/>
        </w:rPr>
        <w:t>carbon sequestration</w:t>
      </w:r>
      <w:r w:rsidR="00DA4739">
        <w:rPr>
          <w:rFonts w:ascii="Times New Roman" w:hAnsi="Times New Roman" w:cs="Times New Roman"/>
          <w:sz w:val="24"/>
          <w:szCs w:val="24"/>
        </w:rPr>
        <w:t>,</w:t>
      </w:r>
      <w:r w:rsidRPr="002356BD">
        <w:rPr>
          <w:rFonts w:ascii="Times New Roman" w:hAnsi="Times New Roman" w:cs="Times New Roman"/>
          <w:sz w:val="24"/>
          <w:szCs w:val="24"/>
        </w:rPr>
        <w:t xml:space="preserve"> through improved landscape management.  </w:t>
      </w:r>
    </w:p>
    <w:p w14:paraId="7E8E4D5E" w14:textId="77777777" w:rsidR="00405747" w:rsidRPr="002356BD" w:rsidRDefault="00405747" w:rsidP="002356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458BE8" w14:textId="053A94E1" w:rsidR="002356BD" w:rsidRDefault="002356BD" w:rsidP="002356B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56BD">
        <w:rPr>
          <w:rFonts w:ascii="Times New Roman" w:hAnsi="Times New Roman" w:cs="Times New Roman"/>
          <w:sz w:val="24"/>
          <w:szCs w:val="24"/>
        </w:rPr>
        <w:t>Representatives from the forest departments of Kerala, Bihar, and Telangana also presented the status of forestry and program</w:t>
      </w:r>
      <w:r w:rsidR="00DA4739">
        <w:rPr>
          <w:rFonts w:ascii="Times New Roman" w:hAnsi="Times New Roman" w:cs="Times New Roman"/>
          <w:sz w:val="24"/>
          <w:szCs w:val="24"/>
        </w:rPr>
        <w:t>-</w:t>
      </w:r>
      <w:r w:rsidRPr="002356BD">
        <w:rPr>
          <w:rFonts w:ascii="Times New Roman" w:hAnsi="Times New Roman" w:cs="Times New Roman"/>
          <w:sz w:val="24"/>
          <w:szCs w:val="24"/>
        </w:rPr>
        <w:t xml:space="preserve">related activities in their respective states. </w:t>
      </w:r>
      <w:r w:rsidR="00DA4739">
        <w:rPr>
          <w:rFonts w:ascii="Times New Roman" w:hAnsi="Times New Roman" w:cs="Times New Roman"/>
          <w:sz w:val="24"/>
          <w:szCs w:val="24"/>
        </w:rPr>
        <w:t xml:space="preserve"> </w:t>
      </w:r>
      <w:r w:rsidRPr="002356BD">
        <w:rPr>
          <w:rFonts w:ascii="Times New Roman" w:hAnsi="Times New Roman" w:cs="Times New Roman"/>
          <w:sz w:val="24"/>
          <w:szCs w:val="24"/>
        </w:rPr>
        <w:t xml:space="preserve">They mentioned specifically how this program </w:t>
      </w:r>
      <w:r w:rsidR="00DA4739">
        <w:rPr>
          <w:rFonts w:ascii="Times New Roman" w:hAnsi="Times New Roman" w:cs="Times New Roman"/>
          <w:sz w:val="24"/>
          <w:szCs w:val="24"/>
        </w:rPr>
        <w:t>will</w:t>
      </w:r>
      <w:r w:rsidR="00DA4739" w:rsidRPr="002356BD">
        <w:rPr>
          <w:rFonts w:ascii="Times New Roman" w:hAnsi="Times New Roman" w:cs="Times New Roman"/>
          <w:sz w:val="24"/>
          <w:szCs w:val="24"/>
        </w:rPr>
        <w:t xml:space="preserve"> </w:t>
      </w:r>
      <w:r w:rsidRPr="002356BD">
        <w:rPr>
          <w:rFonts w:ascii="Times New Roman" w:hAnsi="Times New Roman" w:cs="Times New Roman"/>
          <w:sz w:val="24"/>
          <w:szCs w:val="24"/>
        </w:rPr>
        <w:t>assist them in prepar</w:t>
      </w:r>
      <w:r w:rsidR="00F04CF7">
        <w:rPr>
          <w:rFonts w:ascii="Times New Roman" w:hAnsi="Times New Roman" w:cs="Times New Roman"/>
          <w:sz w:val="24"/>
          <w:szCs w:val="24"/>
        </w:rPr>
        <w:t xml:space="preserve">ing </w:t>
      </w:r>
      <w:r w:rsidRPr="002356BD">
        <w:rPr>
          <w:rFonts w:ascii="Times New Roman" w:hAnsi="Times New Roman" w:cs="Times New Roman"/>
          <w:sz w:val="24"/>
          <w:szCs w:val="24"/>
        </w:rPr>
        <w:t xml:space="preserve">working plans and exploring more inclusive forest-based enterprises for </w:t>
      </w:r>
      <w:r w:rsidR="00DA4739">
        <w:rPr>
          <w:rFonts w:ascii="Times New Roman" w:hAnsi="Times New Roman" w:cs="Times New Roman"/>
          <w:sz w:val="24"/>
          <w:szCs w:val="24"/>
        </w:rPr>
        <w:t>their</w:t>
      </w:r>
      <w:r w:rsidR="00DA4739" w:rsidRPr="002356BD">
        <w:rPr>
          <w:rFonts w:ascii="Times New Roman" w:hAnsi="Times New Roman" w:cs="Times New Roman"/>
          <w:sz w:val="24"/>
          <w:szCs w:val="24"/>
        </w:rPr>
        <w:t xml:space="preserve"> </w:t>
      </w:r>
      <w:r w:rsidRPr="002356BD">
        <w:rPr>
          <w:rFonts w:ascii="Times New Roman" w:hAnsi="Times New Roman" w:cs="Times New Roman"/>
          <w:sz w:val="24"/>
          <w:szCs w:val="24"/>
        </w:rPr>
        <w:t xml:space="preserve">communities. </w:t>
      </w:r>
    </w:p>
    <w:p w14:paraId="420E2D7E" w14:textId="34F41C68" w:rsidR="00F04CF7" w:rsidRDefault="00F04CF7" w:rsidP="002356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F28F43" w14:textId="7A67ABA3" w:rsidR="00F04CF7" w:rsidRDefault="00F04CF7" w:rsidP="004C749F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p w14:paraId="089FD31D" w14:textId="77777777" w:rsidR="000A325A" w:rsidRDefault="000A325A" w:rsidP="002356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72A239" w14:textId="24ACA9B9" w:rsidR="000A325A" w:rsidRDefault="000A325A" w:rsidP="002356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6C668BC" w14:textId="77777777" w:rsidR="000A325A" w:rsidRDefault="000A325A" w:rsidP="002356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157BD" w14:textId="7AF9CE98" w:rsidR="000A325A" w:rsidRPr="00C529A2" w:rsidRDefault="000A325A" w:rsidP="000A325A">
      <w:pPr>
        <w:pStyle w:val="NoSpacing"/>
        <w:spacing w:after="24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529A2">
        <w:rPr>
          <w:rFonts w:ascii="Times New Roman" w:hAnsi="Times New Roman" w:cs="Times New Roman"/>
          <w:b/>
          <w:i/>
          <w:iCs/>
          <w:sz w:val="24"/>
          <w:szCs w:val="24"/>
        </w:rPr>
        <w:t>For more information, contact:</w:t>
      </w:r>
    </w:p>
    <w:p w14:paraId="5807ED24" w14:textId="4CB6E6CB" w:rsidR="00197CC0" w:rsidRDefault="000A325A" w:rsidP="000A325A">
      <w:pPr>
        <w:spacing w:line="276" w:lineRule="auto"/>
      </w:pPr>
      <w:r w:rsidRPr="000A325A">
        <w:t xml:space="preserve">Neha Khator, USAID/India, </w:t>
      </w:r>
      <w:hyperlink r:id="rId10" w:history="1">
        <w:r w:rsidRPr="000A325A">
          <w:rPr>
            <w:rStyle w:val="Hyperlink"/>
            <w:u w:val="none"/>
          </w:rPr>
          <w:t>nkhator@usaid.gov</w:t>
        </w:r>
      </w:hyperlink>
      <w:r>
        <w:t xml:space="preserve"> | +91 98118 69521</w:t>
      </w:r>
    </w:p>
    <w:p w14:paraId="554D5E9D" w14:textId="7956CB53" w:rsidR="00400486" w:rsidRDefault="00400486">
      <w:pPr>
        <w:spacing w:after="200" w:line="276" w:lineRule="auto"/>
      </w:pPr>
      <w:r>
        <w:t xml:space="preserve">Kritika Gupta, Forest-PLUS 2.0, </w:t>
      </w:r>
      <w:hyperlink r:id="rId11" w:history="1">
        <w:r w:rsidRPr="00A95EF6">
          <w:rPr>
            <w:rStyle w:val="Hyperlink"/>
            <w:u w:val="none"/>
          </w:rPr>
          <w:t>Kritika.Gupta@forestplus.org</w:t>
        </w:r>
      </w:hyperlink>
      <w:r w:rsidRPr="00A95EF6">
        <w:t xml:space="preserve"> |</w:t>
      </w:r>
      <w:r>
        <w:t xml:space="preserve"> +91 98714 66836</w:t>
      </w:r>
    </w:p>
    <w:p w14:paraId="4C932737" w14:textId="19ACF1CC" w:rsidR="000A325A" w:rsidRPr="00C529A2" w:rsidRDefault="00E51DC9">
      <w:pPr>
        <w:spacing w:after="200" w:line="276" w:lineRule="auto"/>
        <w:rPr>
          <w:b/>
          <w:i/>
        </w:rPr>
      </w:pPr>
      <w:r w:rsidRPr="00C529A2">
        <w:rPr>
          <w:b/>
          <w:i/>
        </w:rPr>
        <w:t>Notes to editors:</w:t>
      </w:r>
    </w:p>
    <w:p w14:paraId="5D6EB4DA" w14:textId="150C0D6C" w:rsidR="00532484" w:rsidRPr="004C749F" w:rsidRDefault="00E51DC9" w:rsidP="004C74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7BB8">
        <w:rPr>
          <w:rFonts w:ascii="Times New Roman" w:hAnsi="Times New Roman" w:cs="Times New Roman"/>
          <w:sz w:val="24"/>
          <w:szCs w:val="24"/>
        </w:rPr>
        <w:t xml:space="preserve">Almost 300 million people </w:t>
      </w:r>
      <w:r>
        <w:rPr>
          <w:rFonts w:ascii="Times New Roman" w:hAnsi="Times New Roman" w:cs="Times New Roman"/>
          <w:sz w:val="24"/>
          <w:szCs w:val="24"/>
        </w:rPr>
        <w:t xml:space="preserve">in India </w:t>
      </w:r>
      <w:r w:rsidRPr="00437BB8">
        <w:rPr>
          <w:rFonts w:ascii="Times New Roman" w:hAnsi="Times New Roman" w:cs="Times New Roman"/>
          <w:sz w:val="24"/>
          <w:szCs w:val="24"/>
        </w:rPr>
        <w:t>depend on forest resources for their livelihoods. While the forest cover is stable, the unsustainable use of forest resources continues to degrade the forests.</w:t>
      </w:r>
    </w:p>
    <w:sectPr w:rsidR="00532484" w:rsidRPr="004C749F" w:rsidSect="00002FBB">
      <w:headerReference w:type="default" r:id="rId12"/>
      <w:foot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009EA" w14:textId="77777777" w:rsidR="00801D01" w:rsidRDefault="00801D01">
      <w:r>
        <w:separator/>
      </w:r>
    </w:p>
  </w:endnote>
  <w:endnote w:type="continuationSeparator" w:id="0">
    <w:p w14:paraId="32E619AC" w14:textId="77777777" w:rsidR="00801D01" w:rsidRDefault="0080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778949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A03F66F" w14:textId="2A78F5C3" w:rsidR="00A95EF6" w:rsidRPr="00C529A2" w:rsidRDefault="00A95EF6" w:rsidP="00C529A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4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EA00A" w14:textId="77777777" w:rsidR="00801D01" w:rsidRDefault="00801D01">
      <w:r>
        <w:separator/>
      </w:r>
    </w:p>
  </w:footnote>
  <w:footnote w:type="continuationSeparator" w:id="0">
    <w:p w14:paraId="37D1E595" w14:textId="77777777" w:rsidR="00801D01" w:rsidRDefault="0080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6F95E" w14:textId="0191649C" w:rsidR="00A95EF6" w:rsidRDefault="00A95EF6">
    <w:pPr>
      <w:pStyle w:val="Header"/>
      <w:jc w:val="center"/>
    </w:pPr>
  </w:p>
  <w:p w14:paraId="65D96F2D" w14:textId="77777777" w:rsidR="00A95EF6" w:rsidRDefault="00A95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BA9"/>
    <w:multiLevelType w:val="hybridMultilevel"/>
    <w:tmpl w:val="67941D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48C706C"/>
    <w:multiLevelType w:val="hybridMultilevel"/>
    <w:tmpl w:val="38F2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F7BC2"/>
    <w:multiLevelType w:val="hybridMultilevel"/>
    <w:tmpl w:val="4AFCF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666A8"/>
    <w:multiLevelType w:val="hybridMultilevel"/>
    <w:tmpl w:val="09A6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62B3"/>
    <w:multiLevelType w:val="multilevel"/>
    <w:tmpl w:val="5316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2217C0"/>
    <w:multiLevelType w:val="hybridMultilevel"/>
    <w:tmpl w:val="9268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B7C8C"/>
    <w:multiLevelType w:val="hybridMultilevel"/>
    <w:tmpl w:val="1048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87CB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56"/>
        </w:tabs>
        <w:ind w:left="34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DC"/>
    <w:rsid w:val="00002FBB"/>
    <w:rsid w:val="000531B1"/>
    <w:rsid w:val="0005722B"/>
    <w:rsid w:val="0009161E"/>
    <w:rsid w:val="00092764"/>
    <w:rsid w:val="000938E5"/>
    <w:rsid w:val="000970BF"/>
    <w:rsid w:val="000A325A"/>
    <w:rsid w:val="000A5F8B"/>
    <w:rsid w:val="000C6F95"/>
    <w:rsid w:val="001475CF"/>
    <w:rsid w:val="001525E7"/>
    <w:rsid w:val="00154626"/>
    <w:rsid w:val="001739ED"/>
    <w:rsid w:val="00173D49"/>
    <w:rsid w:val="00177A15"/>
    <w:rsid w:val="0019662A"/>
    <w:rsid w:val="00197CC0"/>
    <w:rsid w:val="001C25F7"/>
    <w:rsid w:val="001D7670"/>
    <w:rsid w:val="0020116C"/>
    <w:rsid w:val="00233ECB"/>
    <w:rsid w:val="002356BD"/>
    <w:rsid w:val="00250862"/>
    <w:rsid w:val="0026249F"/>
    <w:rsid w:val="00271296"/>
    <w:rsid w:val="00282646"/>
    <w:rsid w:val="00287AB6"/>
    <w:rsid w:val="00287FF6"/>
    <w:rsid w:val="002A4B55"/>
    <w:rsid w:val="002A7AF2"/>
    <w:rsid w:val="002C7C0D"/>
    <w:rsid w:val="002D309A"/>
    <w:rsid w:val="002E4BF2"/>
    <w:rsid w:val="003261E5"/>
    <w:rsid w:val="00332537"/>
    <w:rsid w:val="00333797"/>
    <w:rsid w:val="00334F80"/>
    <w:rsid w:val="00341887"/>
    <w:rsid w:val="00341BB8"/>
    <w:rsid w:val="00351714"/>
    <w:rsid w:val="00374947"/>
    <w:rsid w:val="003C105C"/>
    <w:rsid w:val="003D3CB9"/>
    <w:rsid w:val="003F4481"/>
    <w:rsid w:val="00400486"/>
    <w:rsid w:val="00405747"/>
    <w:rsid w:val="00411A26"/>
    <w:rsid w:val="00421F3C"/>
    <w:rsid w:val="00437BB8"/>
    <w:rsid w:val="0044400A"/>
    <w:rsid w:val="00470790"/>
    <w:rsid w:val="00473AF1"/>
    <w:rsid w:val="00475400"/>
    <w:rsid w:val="00476FB6"/>
    <w:rsid w:val="00495F43"/>
    <w:rsid w:val="004C11AA"/>
    <w:rsid w:val="004C749F"/>
    <w:rsid w:val="004D635A"/>
    <w:rsid w:val="004E1F09"/>
    <w:rsid w:val="004E23E4"/>
    <w:rsid w:val="004E3886"/>
    <w:rsid w:val="005159C8"/>
    <w:rsid w:val="005166F7"/>
    <w:rsid w:val="00523AB1"/>
    <w:rsid w:val="005320E8"/>
    <w:rsid w:val="00532484"/>
    <w:rsid w:val="005372D5"/>
    <w:rsid w:val="005604C5"/>
    <w:rsid w:val="005B7B5E"/>
    <w:rsid w:val="00623FB5"/>
    <w:rsid w:val="00624024"/>
    <w:rsid w:val="00645F13"/>
    <w:rsid w:val="00654757"/>
    <w:rsid w:val="00667DB4"/>
    <w:rsid w:val="006B2813"/>
    <w:rsid w:val="00714594"/>
    <w:rsid w:val="00732567"/>
    <w:rsid w:val="00741D11"/>
    <w:rsid w:val="00744C69"/>
    <w:rsid w:val="00746217"/>
    <w:rsid w:val="00750552"/>
    <w:rsid w:val="0075229E"/>
    <w:rsid w:val="007C36B5"/>
    <w:rsid w:val="007E0B8D"/>
    <w:rsid w:val="007F5A47"/>
    <w:rsid w:val="00801D01"/>
    <w:rsid w:val="008225FD"/>
    <w:rsid w:val="00826B6A"/>
    <w:rsid w:val="0083349D"/>
    <w:rsid w:val="00843BBC"/>
    <w:rsid w:val="00873508"/>
    <w:rsid w:val="008904DC"/>
    <w:rsid w:val="008A4E84"/>
    <w:rsid w:val="008B6E95"/>
    <w:rsid w:val="00927149"/>
    <w:rsid w:val="0094153F"/>
    <w:rsid w:val="00945DC6"/>
    <w:rsid w:val="00980BF8"/>
    <w:rsid w:val="00990075"/>
    <w:rsid w:val="009C10B9"/>
    <w:rsid w:val="009E7139"/>
    <w:rsid w:val="00A00568"/>
    <w:rsid w:val="00A16A7A"/>
    <w:rsid w:val="00A63B31"/>
    <w:rsid w:val="00A95EF6"/>
    <w:rsid w:val="00AB01FB"/>
    <w:rsid w:val="00AB6A34"/>
    <w:rsid w:val="00AD5135"/>
    <w:rsid w:val="00B02021"/>
    <w:rsid w:val="00B051C2"/>
    <w:rsid w:val="00B131AC"/>
    <w:rsid w:val="00B1424B"/>
    <w:rsid w:val="00B46DEF"/>
    <w:rsid w:val="00B67E77"/>
    <w:rsid w:val="00B73F51"/>
    <w:rsid w:val="00B93877"/>
    <w:rsid w:val="00B9656B"/>
    <w:rsid w:val="00BA3D9E"/>
    <w:rsid w:val="00BB3B44"/>
    <w:rsid w:val="00BE3313"/>
    <w:rsid w:val="00BE3A27"/>
    <w:rsid w:val="00BF5CEB"/>
    <w:rsid w:val="00C04022"/>
    <w:rsid w:val="00C43187"/>
    <w:rsid w:val="00C529A2"/>
    <w:rsid w:val="00C533F6"/>
    <w:rsid w:val="00C80B89"/>
    <w:rsid w:val="00C8300D"/>
    <w:rsid w:val="00CF16B1"/>
    <w:rsid w:val="00D07384"/>
    <w:rsid w:val="00D1155C"/>
    <w:rsid w:val="00D46B54"/>
    <w:rsid w:val="00DA038E"/>
    <w:rsid w:val="00DA4739"/>
    <w:rsid w:val="00DD16AD"/>
    <w:rsid w:val="00DE60E7"/>
    <w:rsid w:val="00E03975"/>
    <w:rsid w:val="00E0519C"/>
    <w:rsid w:val="00E26453"/>
    <w:rsid w:val="00E26F4B"/>
    <w:rsid w:val="00E41442"/>
    <w:rsid w:val="00E51DC9"/>
    <w:rsid w:val="00E56C63"/>
    <w:rsid w:val="00E8520B"/>
    <w:rsid w:val="00ED2DE4"/>
    <w:rsid w:val="00EE7345"/>
    <w:rsid w:val="00F00CE7"/>
    <w:rsid w:val="00F04CF7"/>
    <w:rsid w:val="00F70A83"/>
    <w:rsid w:val="00FA06E2"/>
    <w:rsid w:val="00F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47D40C"/>
  <w15:docId w15:val="{DBE759C3-A101-4FEF-BFFC-088B73C0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04D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04D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04D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904D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904D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904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904D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904D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8904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04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04D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04D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904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904D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904D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904D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904D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904DC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90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4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0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D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aliases w:val="title"/>
    <w:basedOn w:val="Normal"/>
    <w:link w:val="TitleChar"/>
    <w:uiPriority w:val="10"/>
    <w:qFormat/>
    <w:rsid w:val="008904DC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8904DC"/>
    <w:rPr>
      <w:rFonts w:ascii="Times" w:eastAsiaTheme="minorEastAsia" w:hAnsi="Times"/>
      <w:sz w:val="20"/>
      <w:szCs w:val="20"/>
    </w:rPr>
  </w:style>
  <w:style w:type="paragraph" w:styleId="NormalWeb">
    <w:name w:val="Normal (Web)"/>
    <w:basedOn w:val="Normal"/>
    <w:uiPriority w:val="99"/>
    <w:unhideWhenUsed/>
    <w:rsid w:val="008904DC"/>
    <w:pPr>
      <w:spacing w:before="100" w:beforeAutospacing="1" w:after="100" w:afterAutospacing="1"/>
    </w:p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7C36B5"/>
    <w:pPr>
      <w:ind w:left="720"/>
    </w:p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link w:val="ListParagraph"/>
    <w:uiPriority w:val="34"/>
    <w:locked/>
    <w:rsid w:val="007C36B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E7"/>
    <w:rPr>
      <w:rFonts w:ascii="Tahoma" w:eastAsia="Times New Roman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197C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2356BD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3C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32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31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18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187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1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1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ate-display-single">
    <w:name w:val="date-display-single"/>
    <w:basedOn w:val="DefaultParagraphFont"/>
    <w:rsid w:val="00AB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itika.Gupta@forestplu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khator@usaid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63DEA-3128-4F44-B69D-125CE19B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USAID</dc:creator>
  <cp:lastModifiedBy>Gupta, Kritika</cp:lastModifiedBy>
  <cp:revision>4</cp:revision>
  <cp:lastPrinted>2019-09-24T04:18:00Z</cp:lastPrinted>
  <dcterms:created xsi:type="dcterms:W3CDTF">2019-09-25T07:15:00Z</dcterms:created>
  <dcterms:modified xsi:type="dcterms:W3CDTF">2019-09-25T09:20:00Z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PorterGJ@state.gov</vt:lpwstr>
  </property>
  <property fmtid="{D5CDD505-2E9C-101B-9397-08002B2CF9AE}" pid="5" name="MSIP_Label_1665d9ee-429a-4d5f-97cc-cfb56e044a6e_SetDate">
    <vt:lpwstr>2019-09-23T11:30:48.2184203Z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d0f95bf7-53d1-43a1-b301-d8ed6201e0ff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